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C7" w:rsidRPr="00925CDD" w:rsidRDefault="00E67FC7" w:rsidP="00E67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5CD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67FC7" w:rsidRDefault="00E67FC7" w:rsidP="00E67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DD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ПРЕДМЕТУ </w:t>
      </w:r>
    </w:p>
    <w:p w:rsidR="00E67FC7" w:rsidRDefault="00E67FC7" w:rsidP="00E67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D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РОДНОЙ</w:t>
      </w:r>
      <w:r w:rsidRPr="00925CDD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(РУССКИЙ)</w:t>
      </w:r>
      <w:r w:rsidRPr="00925CDD">
        <w:rPr>
          <w:rFonts w:ascii="Times New Roman" w:hAnsi="Times New Roman" w:cs="Times New Roman"/>
          <w:b/>
          <w:sz w:val="28"/>
          <w:szCs w:val="28"/>
        </w:rPr>
        <w:t>»</w:t>
      </w:r>
    </w:p>
    <w:p w:rsidR="00E67FC7" w:rsidRDefault="00E67FC7" w:rsidP="00E67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11 КЛАССА</w:t>
      </w:r>
    </w:p>
    <w:p w:rsidR="00E67FC7" w:rsidRPr="006B02D3" w:rsidRDefault="00E67FC7" w:rsidP="00E67FC7">
      <w:pPr>
        <w:jc w:val="both"/>
        <w:rPr>
          <w:rFonts w:ascii="Times New Roman" w:hAnsi="Times New Roman" w:cs="Times New Roman"/>
          <w:sz w:val="28"/>
          <w:szCs w:val="28"/>
        </w:rPr>
      </w:pPr>
      <w:r w:rsidRPr="006B02D3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«Русский язык» рассчитана на 34 учебных часа (из расчёта 1 час в неделю). Разработана на </w:t>
      </w:r>
      <w:proofErr w:type="gramStart"/>
      <w:r w:rsidRPr="006B02D3">
        <w:rPr>
          <w:rFonts w:ascii="Times New Roman" w:hAnsi="Times New Roman" w:cs="Times New Roman"/>
          <w:sz w:val="28"/>
          <w:szCs w:val="28"/>
        </w:rPr>
        <w:t>основе  Федерального</w:t>
      </w:r>
      <w:proofErr w:type="gramEnd"/>
      <w:r w:rsidRPr="006B02D3">
        <w:rPr>
          <w:rFonts w:ascii="Times New Roman" w:hAnsi="Times New Roman" w:cs="Times New Roman"/>
          <w:sz w:val="28"/>
          <w:szCs w:val="28"/>
        </w:rPr>
        <w:t xml:space="preserve"> компонента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и среднего (полного) общего образования» от 5 марта 2004 г. №1089, с учетом содержания учебника  С. И. Львовой  и В. В. Львова по русскому языку в 11 классе, рекомендованном Министерством образования и науки РФ. </w:t>
      </w:r>
      <w:r>
        <w:rPr>
          <w:rFonts w:ascii="Times New Roman" w:hAnsi="Times New Roman" w:cs="Times New Roman"/>
          <w:sz w:val="28"/>
          <w:szCs w:val="28"/>
        </w:rPr>
        <w:t>Программа содержит 3</w:t>
      </w:r>
      <w:r w:rsidRPr="006B02D3">
        <w:rPr>
          <w:rFonts w:ascii="Times New Roman" w:hAnsi="Times New Roman" w:cs="Times New Roman"/>
          <w:sz w:val="28"/>
          <w:szCs w:val="28"/>
        </w:rPr>
        <w:t xml:space="preserve"> раздела:</w:t>
      </w:r>
    </w:p>
    <w:p w:rsidR="00E67FC7" w:rsidRPr="006B02D3" w:rsidRDefault="00E67FC7" w:rsidP="00E67F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E67FC7" w:rsidRDefault="00E67FC7" w:rsidP="00E67F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</w:t>
      </w:r>
    </w:p>
    <w:p w:rsidR="00E67FC7" w:rsidRPr="006B02D3" w:rsidRDefault="00E67FC7" w:rsidP="00E67F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 в 10-11 классах</w:t>
      </w:r>
    </w:p>
    <w:p w:rsidR="00E67FC7" w:rsidRPr="006B02D3" w:rsidRDefault="00E67FC7" w:rsidP="00E67FC7">
      <w:pPr>
        <w:jc w:val="both"/>
        <w:rPr>
          <w:rFonts w:ascii="Times New Roman" w:hAnsi="Times New Roman" w:cs="Times New Roman"/>
          <w:sz w:val="28"/>
          <w:szCs w:val="28"/>
        </w:rPr>
      </w:pPr>
      <w:r w:rsidRPr="006B02D3">
        <w:rPr>
          <w:rFonts w:ascii="Times New Roman" w:hAnsi="Times New Roman" w:cs="Times New Roman"/>
          <w:sz w:val="28"/>
          <w:szCs w:val="28"/>
        </w:rPr>
        <w:t>Рабочая программа соответствует требованиям ФГОС, Примерной основной образовательной программы СОО и направлена на реализацию Концепции преподавания русского языка и литературы в РФ.</w:t>
      </w:r>
    </w:p>
    <w:p w:rsidR="00E67FC7" w:rsidRDefault="00E67FC7" w:rsidP="00E67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53D" w:rsidRDefault="00AA753D"/>
    <w:sectPr w:rsidR="00AA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D61A9"/>
    <w:multiLevelType w:val="hybridMultilevel"/>
    <w:tmpl w:val="B2CA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C7"/>
    <w:rsid w:val="00AA753D"/>
    <w:rsid w:val="00E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C11D7-9253-4ABB-9C8D-D96F89B6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2021-02-02T01:57:00Z</dcterms:created>
  <dcterms:modified xsi:type="dcterms:W3CDTF">2021-02-02T02:00:00Z</dcterms:modified>
</cp:coreProperties>
</file>